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EE" w:rsidRDefault="00C47286" w:rsidP="00E31A08">
      <w:pPr>
        <w:rPr>
          <w:b/>
        </w:rPr>
      </w:pPr>
      <w:r>
        <w:rPr>
          <w:b/>
        </w:rPr>
        <w:t>Martedì 18 si è svolta</w:t>
      </w:r>
      <w:r w:rsidR="002A78EE">
        <w:rPr>
          <w:b/>
        </w:rPr>
        <w:t xml:space="preserve"> la riunione con i Direttori, successiva alla </w:t>
      </w:r>
      <w:r w:rsidR="002A78EE">
        <w:t>Conferenza Permanente delle Scuole di Specializzazione di Medicina d’Emergenza-Urgenza.</w:t>
      </w:r>
    </w:p>
    <w:p w:rsidR="00E31A08" w:rsidRDefault="00E31A08" w:rsidP="002967B1">
      <w:pPr>
        <w:jc w:val="center"/>
        <w:rPr>
          <w:b/>
        </w:rPr>
      </w:pPr>
    </w:p>
    <w:p w:rsidR="00BC2EF9" w:rsidRPr="002A78EE" w:rsidRDefault="00712D20" w:rsidP="002A78EE">
      <w:pPr>
        <w:rPr>
          <w:b/>
        </w:rPr>
      </w:pPr>
      <w:r>
        <w:t>Dopo l’introduzione del Professor Agnelli</w:t>
      </w:r>
      <w:r w:rsidR="002A78EE">
        <w:t xml:space="preserve">, direttore della Scuola di Perugia, </w:t>
      </w:r>
      <w:r>
        <w:t>i</w:t>
      </w:r>
      <w:r w:rsidR="002A78EE">
        <w:t>l Professor Avanzi, direttore della Scuola del Piemonte Orientale, ha iniziato</w:t>
      </w:r>
      <w:r w:rsidR="00BC2EF9">
        <w:t xml:space="preserve"> la riunione esponendo una relazione da lui redatta quest’estate, che riporta alcune riflessioni </w:t>
      </w:r>
      <w:r w:rsidR="002A78EE">
        <w:t>sui</w:t>
      </w:r>
      <w:r w:rsidR="00BC2EF9">
        <w:t xml:space="preserve"> primi 10 </w:t>
      </w:r>
      <w:r w:rsidR="00B70957">
        <w:t>anni</w:t>
      </w:r>
      <w:r w:rsidR="00BC2EF9">
        <w:t xml:space="preserve"> della </w:t>
      </w:r>
      <w:r w:rsidR="00B70957">
        <w:t>Scuola di Specializzazione in Medicina d’Emergenza-Urgenza (SSMEU)</w:t>
      </w:r>
      <w:r w:rsidR="00BC2EF9">
        <w:t>.</w:t>
      </w:r>
    </w:p>
    <w:p w:rsidR="00BC2EF9" w:rsidRDefault="00BC2EF9">
      <w:r>
        <w:t xml:space="preserve">Il Professore </w:t>
      </w:r>
      <w:r w:rsidR="002A78EE">
        <w:t xml:space="preserve">ha </w:t>
      </w:r>
      <w:r>
        <w:t>prova</w:t>
      </w:r>
      <w:r w:rsidR="002A78EE">
        <w:t>to</w:t>
      </w:r>
      <w:r>
        <w:t xml:space="preserve"> ad immaginare un ideale percorso futuro per la nostra </w:t>
      </w:r>
      <w:r w:rsidR="00B70957">
        <w:t>Scuola</w:t>
      </w:r>
      <w:r>
        <w:t xml:space="preserve">. </w:t>
      </w:r>
      <w:r w:rsidR="00B70957">
        <w:t>In particolare,</w:t>
      </w:r>
      <w:r>
        <w:t xml:space="preserve"> </w:t>
      </w:r>
      <w:r w:rsidR="002A78EE">
        <w:t>ha proposto</w:t>
      </w:r>
      <w:r>
        <w:t xml:space="preserve"> alcune </w:t>
      </w:r>
      <w:r w:rsidR="00B70957">
        <w:t>macro aree</w:t>
      </w:r>
      <w:r>
        <w:t xml:space="preserve"> (</w:t>
      </w:r>
      <w:r w:rsidR="00B70957">
        <w:t xml:space="preserve">riguardanti abilità e competenze teoriche, pratiche ed </w:t>
      </w:r>
      <w:r w:rsidR="002967B1">
        <w:t>“</w:t>
      </w:r>
      <w:r w:rsidR="00B70957">
        <w:t>umane</w:t>
      </w:r>
      <w:r w:rsidR="002967B1">
        <w:t>”</w:t>
      </w:r>
      <w:r>
        <w:t xml:space="preserve">) di apprendimento, evoluzione e crescita su cui </w:t>
      </w:r>
      <w:r w:rsidR="002A78EE">
        <w:t>dovrebbe svilupparsi</w:t>
      </w:r>
      <w:r>
        <w:t xml:space="preserve"> il percorso del medico in formazione </w:t>
      </w:r>
      <w:r w:rsidR="00EE1E83">
        <w:t>in Medicina d’Emergenza-Urgenza</w:t>
      </w:r>
      <w:r w:rsidR="008464F2">
        <w:t xml:space="preserve"> (MEU)</w:t>
      </w:r>
      <w:r>
        <w:t>.</w:t>
      </w:r>
    </w:p>
    <w:p w:rsidR="002967B1" w:rsidRDefault="002967B1">
      <w:r w:rsidRPr="005E6F0E">
        <w:rPr>
          <w:noProof/>
          <w:lang w:eastAsia="it-IT"/>
        </w:rPr>
        <w:drawing>
          <wp:inline distT="0" distB="0" distL="0" distR="0">
            <wp:extent cx="4874924" cy="355194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000" cy="362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7B1" w:rsidRDefault="002967B1"/>
    <w:p w:rsidR="002967B1" w:rsidRDefault="008840E5">
      <w:r>
        <w:t>Vi o</w:t>
      </w:r>
      <w:r w:rsidR="002967B1">
        <w:t>ffriamo quindi una breve descrizione di quanto proposto.</w:t>
      </w:r>
    </w:p>
    <w:p w:rsidR="002967B1" w:rsidRDefault="002967B1"/>
    <w:p w:rsidR="009016CD" w:rsidRDefault="009016CD"/>
    <w:p w:rsidR="009016CD" w:rsidRDefault="009016CD"/>
    <w:p w:rsidR="009016CD" w:rsidRDefault="009016CD"/>
    <w:p w:rsidR="009016CD" w:rsidRDefault="009016CD"/>
    <w:p w:rsidR="009016CD" w:rsidRDefault="009016CD"/>
    <w:p w:rsidR="009016CD" w:rsidRDefault="009016CD"/>
    <w:p w:rsidR="009016CD" w:rsidRDefault="009016CD"/>
    <w:p w:rsidR="009016CD" w:rsidRDefault="009016CD"/>
    <w:p w:rsidR="009016CD" w:rsidRDefault="009016CD"/>
    <w:p w:rsidR="009016CD" w:rsidRDefault="009016CD"/>
    <w:p w:rsidR="009016CD" w:rsidRDefault="009016CD"/>
    <w:p w:rsidR="002967B1" w:rsidRPr="002967B1" w:rsidRDefault="002967B1" w:rsidP="0029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 w:rsidRPr="002967B1">
        <w:rPr>
          <w:b/>
          <w:i/>
        </w:rPr>
        <w:t>Ambito CONOSCENZE</w:t>
      </w:r>
    </w:p>
    <w:p w:rsidR="002967B1" w:rsidRDefault="002967B1">
      <w:pPr>
        <w:rPr>
          <w:u w:val="single"/>
        </w:rPr>
      </w:pPr>
    </w:p>
    <w:p w:rsidR="002967B1" w:rsidRPr="002967B1" w:rsidRDefault="002967B1">
      <w:pPr>
        <w:rPr>
          <w:u w:val="single"/>
        </w:rPr>
      </w:pPr>
      <w:r w:rsidRPr="002967B1">
        <w:rPr>
          <w:u w:val="single"/>
        </w:rPr>
        <w:t>Conoscenze Teoriche</w:t>
      </w:r>
    </w:p>
    <w:p w:rsidR="002967B1" w:rsidRDefault="002967B1"/>
    <w:p w:rsidR="00BC2EF9" w:rsidRDefault="002967B1">
      <w:r>
        <w:lastRenderedPageBreak/>
        <w:t>In quest’area, il Professor Avanzi</w:t>
      </w:r>
      <w:r w:rsidR="00BC2EF9">
        <w:t xml:space="preserve"> </w:t>
      </w:r>
      <w:r w:rsidR="008840E5">
        <w:t xml:space="preserve">ravvede </w:t>
      </w:r>
      <w:r w:rsidR="00BC2EF9">
        <w:t>la necessità di attingere all’ambito “medico”, critico e chirurgico.</w:t>
      </w:r>
    </w:p>
    <w:p w:rsidR="002967B1" w:rsidRDefault="002967B1"/>
    <w:p w:rsidR="002967B1" w:rsidRDefault="002967B1" w:rsidP="0042776F">
      <w:pPr>
        <w:jc w:val="center"/>
      </w:pPr>
      <w:r w:rsidRPr="002967B1">
        <w:rPr>
          <w:noProof/>
          <w:sz w:val="28"/>
          <w:lang w:eastAsia="it-IT"/>
        </w:rPr>
        <w:drawing>
          <wp:inline distT="0" distB="0" distL="0" distR="0">
            <wp:extent cx="5957155" cy="2711976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301" cy="2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CD" w:rsidRDefault="009016CD">
      <w:pPr>
        <w:rPr>
          <w:u w:val="single"/>
        </w:rPr>
      </w:pPr>
    </w:p>
    <w:p w:rsidR="002967B1" w:rsidRDefault="002967B1">
      <w:pPr>
        <w:rPr>
          <w:u w:val="single"/>
        </w:rPr>
      </w:pPr>
      <w:r w:rsidRPr="002967B1">
        <w:rPr>
          <w:u w:val="single"/>
        </w:rPr>
        <w:t>Conoscenze Pratiche</w:t>
      </w:r>
    </w:p>
    <w:p w:rsidR="002967B1" w:rsidRPr="002967B1" w:rsidRDefault="002967B1">
      <w:pPr>
        <w:rPr>
          <w:u w:val="single"/>
        </w:rPr>
      </w:pPr>
    </w:p>
    <w:p w:rsidR="00BC2EF9" w:rsidRDefault="00BC2EF9">
      <w:r>
        <w:t xml:space="preserve">Nell’ambito delle conoscenze pratiche </w:t>
      </w:r>
      <w:r w:rsidR="008840E5">
        <w:t>è stata proposta</w:t>
      </w:r>
      <w:r>
        <w:t xml:space="preserve"> una rivalutazione e modificazione delle procedure </w:t>
      </w:r>
      <w:r w:rsidR="008464F2">
        <w:t xml:space="preserve">che </w:t>
      </w:r>
      <w:r>
        <w:t>lo specializzando MEU</w:t>
      </w:r>
      <w:r w:rsidR="008464F2">
        <w:t xml:space="preserve"> dovrebbe apprendere durante il suo percorso di formazione</w:t>
      </w:r>
      <w:r>
        <w:t>, focalizzando</w:t>
      </w:r>
      <w:r w:rsidR="008464F2">
        <w:t>s</w:t>
      </w:r>
      <w:r>
        <w:t>i su procedure (più o meno invasive) realmente necessarie</w:t>
      </w:r>
      <w:r w:rsidR="008464F2">
        <w:t xml:space="preserve"> nella pratica della Medicina d’Urgenza</w:t>
      </w:r>
      <w:r w:rsidR="00D970CE">
        <w:t xml:space="preserve">, affinando davvero la tecnica </w:t>
      </w:r>
      <w:r w:rsidR="002F77EF">
        <w:t>per</w:t>
      </w:r>
      <w:r w:rsidR="00D970CE">
        <w:t xml:space="preserve"> queste ultime.</w:t>
      </w:r>
    </w:p>
    <w:p w:rsidR="008464F2" w:rsidRDefault="008464F2" w:rsidP="0042776F">
      <w:pPr>
        <w:jc w:val="center"/>
      </w:pPr>
      <w:r w:rsidRPr="006C3DFB">
        <w:rPr>
          <w:noProof/>
          <w:lang w:eastAsia="it-IT"/>
        </w:rPr>
        <w:drawing>
          <wp:inline distT="0" distB="0" distL="0" distR="0">
            <wp:extent cx="4403834" cy="2583777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910" cy="260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CD" w:rsidRDefault="009016CD"/>
    <w:p w:rsidR="009016CD" w:rsidRDefault="009016CD"/>
    <w:p w:rsidR="009016CD" w:rsidRDefault="009016CD"/>
    <w:p w:rsidR="009016CD" w:rsidRDefault="009016CD"/>
    <w:p w:rsidR="009016CD" w:rsidRDefault="009016CD"/>
    <w:p w:rsidR="00D970CE" w:rsidRDefault="00D970CE"/>
    <w:p w:rsidR="008464F2" w:rsidRPr="008464F2" w:rsidRDefault="008464F2" w:rsidP="00846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 w:rsidRPr="008464F2">
        <w:rPr>
          <w:b/>
          <w:i/>
        </w:rPr>
        <w:t>Ambito GESTIONALE</w:t>
      </w:r>
    </w:p>
    <w:p w:rsidR="008464F2" w:rsidRDefault="008464F2"/>
    <w:p w:rsidR="008464F2" w:rsidRDefault="008464F2" w:rsidP="0042776F">
      <w:pPr>
        <w:jc w:val="center"/>
      </w:pPr>
      <w:r w:rsidRPr="00045CDE">
        <w:rPr>
          <w:noProof/>
          <w:lang w:eastAsia="it-IT"/>
        </w:rPr>
        <w:lastRenderedPageBreak/>
        <w:drawing>
          <wp:inline distT="0" distB="0" distL="0" distR="0">
            <wp:extent cx="5954233" cy="2873417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57" cy="287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F2" w:rsidRDefault="008464F2"/>
    <w:p w:rsidR="009016CD" w:rsidRDefault="008464F2">
      <w:pPr>
        <w:rPr>
          <w:u w:val="single"/>
        </w:rPr>
      </w:pPr>
      <w:r w:rsidRPr="008464F2">
        <w:rPr>
          <w:u w:val="single"/>
        </w:rPr>
        <w:t>Comunicazione</w:t>
      </w:r>
      <w:r>
        <w:rPr>
          <w:u w:val="single"/>
        </w:rPr>
        <w:t>/Burocrazia/Metodo</w:t>
      </w:r>
    </w:p>
    <w:p w:rsidR="009016CD" w:rsidRPr="008464F2" w:rsidRDefault="009016CD">
      <w:pPr>
        <w:rPr>
          <w:u w:val="single"/>
        </w:rPr>
      </w:pPr>
    </w:p>
    <w:p w:rsidR="008464F2" w:rsidRDefault="008840E5">
      <w:r>
        <w:t>E’ stata posta</w:t>
      </w:r>
      <w:r w:rsidR="008464F2">
        <w:t>,</w:t>
      </w:r>
      <w:r w:rsidR="00D970CE">
        <w:t xml:space="preserve"> </w:t>
      </w:r>
      <w:r w:rsidR="008464F2">
        <w:t>a questo punto,</w:t>
      </w:r>
      <w:r w:rsidR="00D970CE">
        <w:t xml:space="preserve"> l’attenzione </w:t>
      </w:r>
      <w:r w:rsidR="008464F2">
        <w:t>a quelle competenze fondamentali che vengono attualmente definite “</w:t>
      </w:r>
      <w:r w:rsidR="00D970CE">
        <w:t>nontechnical skills</w:t>
      </w:r>
      <w:r w:rsidR="008464F2">
        <w:t>”.</w:t>
      </w:r>
    </w:p>
    <w:p w:rsidR="00D970CE" w:rsidRDefault="008840E5">
      <w:r>
        <w:t xml:space="preserve">E’ importante </w:t>
      </w:r>
      <w:r w:rsidR="008464F2">
        <w:t>apprendere un’adeguata comunicazione col</w:t>
      </w:r>
      <w:r>
        <w:t xml:space="preserve"> paziente e coi suoi familiari e </w:t>
      </w:r>
      <w:r w:rsidR="008464F2">
        <w:t>di farne materia di apprendimento durante la SSMEU.</w:t>
      </w:r>
    </w:p>
    <w:p w:rsidR="00D970CE" w:rsidRDefault="008840E5">
      <w:r>
        <w:t xml:space="preserve">E’ stata proposta </w:t>
      </w:r>
      <w:r w:rsidR="009016CD">
        <w:t xml:space="preserve">la </w:t>
      </w:r>
      <w:proofErr w:type="spellStart"/>
      <w:r w:rsidR="00CF3B7E">
        <w:t>familiariz</w:t>
      </w:r>
      <w:r w:rsidR="002F77EF">
        <w:t>zazione</w:t>
      </w:r>
      <w:proofErr w:type="spellEnd"/>
      <w:r w:rsidR="002F77EF">
        <w:t xml:space="preserve"> con</w:t>
      </w:r>
      <w:r w:rsidR="00D970CE">
        <w:t xml:space="preserve"> alcuni fondamenti di burocrazia, area sempre “negletta” ma che molto </w:t>
      </w:r>
      <w:r w:rsidR="009016CD">
        <w:t>interessa la pratica di Pronto Soccorso (PS).</w:t>
      </w:r>
    </w:p>
    <w:p w:rsidR="00D970CE" w:rsidRDefault="00D970CE">
      <w:r>
        <w:t xml:space="preserve">In ultimo </w:t>
      </w:r>
      <w:r w:rsidR="008840E5">
        <w:t>è stata proposta</w:t>
      </w:r>
      <w:r>
        <w:t xml:space="preserve"> l’acquisizione </w:t>
      </w:r>
      <w:r w:rsidR="008840E5">
        <w:t>di capacità per gestire</w:t>
      </w:r>
      <w:r>
        <w:t xml:space="preserve"> l’ambiente del PS e dell’</w:t>
      </w:r>
      <w:r w:rsidR="009016CD">
        <w:t>U</w:t>
      </w:r>
      <w:r>
        <w:t>rgenza-</w:t>
      </w:r>
      <w:r w:rsidR="009016CD">
        <w:t>E</w:t>
      </w:r>
      <w:r>
        <w:t>mergenza</w:t>
      </w:r>
      <w:r w:rsidR="009016CD">
        <w:t xml:space="preserve"> in senso lato</w:t>
      </w:r>
      <w:r w:rsidR="008840E5">
        <w:t>, tenendo in considerazione anche il</w:t>
      </w:r>
      <w:r>
        <w:t xml:space="preserve"> carico emotivo</w:t>
      </w:r>
      <w:r w:rsidR="009016CD">
        <w:t xml:space="preserve"> cui il lavoro in Emergenza-Urgenza si accompagna</w:t>
      </w:r>
      <w:r>
        <w:t>.</w:t>
      </w:r>
    </w:p>
    <w:p w:rsidR="00D970CE" w:rsidRDefault="00D970CE"/>
    <w:p w:rsidR="009016CD" w:rsidRPr="009016CD" w:rsidRDefault="009016CD" w:rsidP="0090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 w:rsidRPr="009016CD">
        <w:rPr>
          <w:b/>
          <w:i/>
        </w:rPr>
        <w:t>Ambito PERSONALE</w:t>
      </w:r>
    </w:p>
    <w:p w:rsidR="009016CD" w:rsidRDefault="009016CD"/>
    <w:p w:rsidR="009016CD" w:rsidRDefault="009016CD" w:rsidP="0042776F">
      <w:pPr>
        <w:jc w:val="center"/>
      </w:pPr>
      <w:r w:rsidRPr="00215BBE">
        <w:rPr>
          <w:noProof/>
          <w:lang w:eastAsia="it-IT"/>
        </w:rPr>
        <w:drawing>
          <wp:inline distT="0" distB="0" distL="0" distR="0">
            <wp:extent cx="5496910" cy="2095878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262" cy="210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CD" w:rsidRDefault="009016CD"/>
    <w:p w:rsidR="00D970CE" w:rsidRDefault="009016CD">
      <w:r>
        <w:t>In a</w:t>
      </w:r>
      <w:r w:rsidR="00D970CE">
        <w:t xml:space="preserve">mbito personale </w:t>
      </w:r>
      <w:r w:rsidR="008840E5">
        <w:t>è stato proposto</w:t>
      </w:r>
      <w:r>
        <w:t xml:space="preserve"> di accogliere ed in qualche modo </w:t>
      </w:r>
      <w:r w:rsidR="0042776F">
        <w:t>“</w:t>
      </w:r>
      <w:r>
        <w:t>gestire</w:t>
      </w:r>
      <w:r w:rsidR="0042776F">
        <w:t>”</w:t>
      </w:r>
      <w:r>
        <w:t xml:space="preserve"> il </w:t>
      </w:r>
      <w:r w:rsidR="00D970CE">
        <w:t xml:space="preserve">nostro lato più umano, dallo stress all’emotività, </w:t>
      </w:r>
      <w:r>
        <w:t xml:space="preserve">all’errore, </w:t>
      </w:r>
      <w:r w:rsidR="00D970CE">
        <w:t>facendone una risorsa che possa arri</w:t>
      </w:r>
      <w:r w:rsidR="00EB11B6">
        <w:t>c</w:t>
      </w:r>
      <w:r w:rsidR="00D970CE">
        <w:t xml:space="preserve">chire il nostro lavoro. In tema di recupero si parla </w:t>
      </w:r>
      <w:r w:rsidR="0042776F">
        <w:t xml:space="preserve">invece </w:t>
      </w:r>
      <w:r w:rsidR="00D970CE">
        <w:t>di stanchezza fisica e</w:t>
      </w:r>
      <w:r w:rsidR="0042776F">
        <w:t>d emotiva, di</w:t>
      </w:r>
      <w:r w:rsidR="00D970CE">
        <w:t xml:space="preserve"> burnout, dell’importanza della nostra consapevolezza in tal senso e della capacità di rispondere con soluzioni efficaci a tali situazioni. </w:t>
      </w:r>
    </w:p>
    <w:p w:rsidR="0042776F" w:rsidRPr="0042776F" w:rsidRDefault="0042776F" w:rsidP="00427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 w:rsidRPr="0042776F">
        <w:rPr>
          <w:b/>
          <w:i/>
        </w:rPr>
        <w:lastRenderedPageBreak/>
        <w:t>Ambito CRESCITA</w:t>
      </w:r>
    </w:p>
    <w:p w:rsidR="0042776F" w:rsidRDefault="0042776F"/>
    <w:p w:rsidR="0042776F" w:rsidRDefault="0042776F" w:rsidP="0042776F">
      <w:pPr>
        <w:jc w:val="center"/>
      </w:pPr>
      <w:r w:rsidRPr="004822C7">
        <w:rPr>
          <w:noProof/>
          <w:lang w:eastAsia="it-IT"/>
        </w:rPr>
        <w:drawing>
          <wp:inline distT="0" distB="0" distL="0" distR="0">
            <wp:extent cx="5610514" cy="3190547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072" cy="320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6F" w:rsidRDefault="0042776F"/>
    <w:p w:rsidR="008840E5" w:rsidRDefault="00122964" w:rsidP="0042776F">
      <w:r>
        <w:t>Per l’Ambito Crescita, la RICERCA è la base da cui partire per sviluppare un pensiero scientifico critico e la metodologia scientifica.</w:t>
      </w:r>
    </w:p>
    <w:p w:rsidR="0042776F" w:rsidRDefault="008840E5" w:rsidP="0042776F">
      <w:r>
        <w:t>E’ stata ribadita l’</w:t>
      </w:r>
      <w:r w:rsidR="0042776F">
        <w:t xml:space="preserve">importanza di una credibilità scientifica per la nostra Scuola di Specializzazione e per i nostri Specialisti, come </w:t>
      </w:r>
      <w:r w:rsidR="00122964">
        <w:t xml:space="preserve">ulteriore </w:t>
      </w:r>
      <w:r w:rsidR="0042776F">
        <w:t xml:space="preserve">slancio per </w:t>
      </w:r>
      <w:r w:rsidR="008E50F1">
        <w:t>il delinearsi</w:t>
      </w:r>
      <w:r w:rsidR="0042776F">
        <w:t xml:space="preserve"> di una nostra identità definita </w:t>
      </w:r>
      <w:r w:rsidR="00122964">
        <w:t>e della nostra professionalità. L</w:t>
      </w:r>
      <w:r w:rsidR="0042776F">
        <w:t>a ricerca esercita</w:t>
      </w:r>
      <w:r w:rsidR="00122964">
        <w:t xml:space="preserve"> un ruolo importantissimo anche</w:t>
      </w:r>
      <w:r w:rsidR="0042776F">
        <w:t xml:space="preserve"> nel miglioramento della qualità del lavoro del medico e della pratica clinica. </w:t>
      </w:r>
    </w:p>
    <w:p w:rsidR="0042776F" w:rsidRDefault="0042776F"/>
    <w:p w:rsidR="00D970CE" w:rsidRDefault="0042776F">
      <w:r>
        <w:t>Prosegue</w:t>
      </w:r>
      <w:r w:rsidR="00122964">
        <w:t>ndo nella discussione si è affermata</w:t>
      </w:r>
      <w:r>
        <w:t xml:space="preserve"> inoltre l’importanza di formare </w:t>
      </w:r>
      <w:r w:rsidR="00D970CE">
        <w:t>specialisti ben identificabili da</w:t>
      </w:r>
      <w:r>
        <w:t xml:space="preserve"> popolazione </w:t>
      </w:r>
      <w:r w:rsidR="00D970CE">
        <w:t>medic</w:t>
      </w:r>
      <w:r>
        <w:t xml:space="preserve">a </w:t>
      </w:r>
      <w:r w:rsidR="00D970CE">
        <w:t>e laic</w:t>
      </w:r>
      <w:r>
        <w:t>a, competenti e trasversali</w:t>
      </w:r>
      <w:r w:rsidR="00D970CE">
        <w:t xml:space="preserve">, in grado di gestire </w:t>
      </w:r>
      <w:r>
        <w:t xml:space="preserve">situazioni cliniche più o meno critiche sia in ambiente </w:t>
      </w:r>
      <w:r w:rsidR="00D970CE">
        <w:t xml:space="preserve">intra- che extraospedaliero. </w:t>
      </w:r>
    </w:p>
    <w:p w:rsidR="008E50F1" w:rsidRDefault="008E50F1"/>
    <w:p w:rsidR="0042776F" w:rsidRDefault="0042776F"/>
    <w:p w:rsidR="00EB11B6" w:rsidRDefault="00122964">
      <w:r>
        <w:t xml:space="preserve">Dopo la proposta del </w:t>
      </w:r>
      <w:proofErr w:type="spellStart"/>
      <w:r>
        <w:t>Dott.re</w:t>
      </w:r>
      <w:proofErr w:type="spellEnd"/>
      <w:r>
        <w:t xml:space="preserve"> Avanzi, la parola è tornata </w:t>
      </w:r>
      <w:r w:rsidR="0042776F">
        <w:t>a</w:t>
      </w:r>
      <w:r w:rsidR="00EB11B6">
        <w:t>l professor Agnelli</w:t>
      </w:r>
      <w:r w:rsidR="0042776F">
        <w:t xml:space="preserve">, </w:t>
      </w:r>
      <w:r>
        <w:t>che ha brevemente descritto gli argomenti affrontati durante la Conferenza Permanente delle SSMEU tra cui:l</w:t>
      </w:r>
      <w:r w:rsidR="00EB11B6">
        <w:t xml:space="preserve">a necessità di rivedere i criteri </w:t>
      </w:r>
      <w:r>
        <w:t xml:space="preserve">di accreditamento delle scuole, </w:t>
      </w:r>
      <w:r w:rsidR="0042776F">
        <w:t xml:space="preserve">la costituzione di </w:t>
      </w:r>
      <w:r w:rsidR="00EB11B6">
        <w:t>un</w:t>
      </w:r>
      <w:r w:rsidR="0042776F">
        <w:t>o strumento di</w:t>
      </w:r>
      <w:r w:rsidR="00EB11B6">
        <w:t xml:space="preserve"> comunicazione nazionale </w:t>
      </w:r>
      <w:r>
        <w:t>per diffondere notizie, eventi e lezioni di altre università, è stato espresso il</w:t>
      </w:r>
      <w:r w:rsidR="00EB11B6">
        <w:t xml:space="preserve"> desiderio di istituire un evento scientifico </w:t>
      </w:r>
      <w:r w:rsidR="0042776F">
        <w:t xml:space="preserve">a cadenza definita </w:t>
      </w:r>
      <w:r w:rsidR="00EB11B6">
        <w:t>che part</w:t>
      </w:r>
      <w:r w:rsidR="0042776F">
        <w:t>a</w:t>
      </w:r>
      <w:r w:rsidR="00EB11B6">
        <w:t xml:space="preserve"> dalla Conferenza Permanente delle Scuole di Specializzazione di Medicina d’Emergenza-Urgenza. </w:t>
      </w:r>
    </w:p>
    <w:p w:rsidR="00EB11B6" w:rsidRDefault="00F50F1E" w:rsidP="00C41B43">
      <w:r>
        <w:t>Il</w:t>
      </w:r>
      <w:r w:rsidR="00EB11B6">
        <w:t xml:space="preserve"> sentimento che ha pervaso la riunione della mattina è la forte volontà di portare ad una </w:t>
      </w:r>
      <w:r w:rsidR="00C41B43">
        <w:t xml:space="preserve">elevata </w:t>
      </w:r>
      <w:r w:rsidR="00EB11B6">
        <w:t xml:space="preserve">qualificazione dei nostri specialisti. </w:t>
      </w:r>
      <w:r>
        <w:t>E</w:t>
      </w:r>
      <w:r w:rsidR="00CF3B7E">
        <w:t>’</w:t>
      </w:r>
      <w:r>
        <w:t xml:space="preserve"> stata sottolineato più volte</w:t>
      </w:r>
      <w:r w:rsidR="00C41B43">
        <w:t xml:space="preserve"> la necessità di rafforzare un’identità del MEU, di fornire strumenti altamente qualificanti e l’importanza per le SSMEU di risultare attraenti per chi si affaccia al concorso per accedere alle SSM. </w:t>
      </w:r>
      <w:r>
        <w:t>E’ stata sottolineata</w:t>
      </w:r>
      <w:r w:rsidR="00C41B43">
        <w:t xml:space="preserve"> la fondamentale importanza di una standardizzazione a livello nazionale delle competenze che lo specialista MEU deve acquisire.</w:t>
      </w:r>
      <w:r w:rsidR="00EB11B6">
        <w:t xml:space="preserve"> </w:t>
      </w:r>
    </w:p>
    <w:p w:rsidR="00EB11B6" w:rsidRDefault="00EB11B6"/>
    <w:p w:rsidR="00EB11B6" w:rsidRDefault="00F50F1E">
      <w:r>
        <w:t>Ha preso</w:t>
      </w:r>
      <w:r w:rsidR="00C41B43">
        <w:t xml:space="preserve"> dunque la parola Maria Luisa R</w:t>
      </w:r>
      <w:r>
        <w:t xml:space="preserve">alli, attuale Presidente </w:t>
      </w:r>
      <w:proofErr w:type="spellStart"/>
      <w:r>
        <w:t>CoSMEU</w:t>
      </w:r>
      <w:proofErr w:type="spellEnd"/>
      <w:r>
        <w:t xml:space="preserve">, </w:t>
      </w:r>
      <w:r w:rsidR="00C41B43">
        <w:t xml:space="preserve">che </w:t>
      </w:r>
      <w:r>
        <w:t>ha espresso</w:t>
      </w:r>
      <w:r w:rsidR="00CA3C70">
        <w:t xml:space="preserve"> </w:t>
      </w:r>
      <w:r w:rsidR="008E50F1">
        <w:t>soddisfazione</w:t>
      </w:r>
      <w:r w:rsidR="00CA3C70">
        <w:t xml:space="preserve"> per</w:t>
      </w:r>
      <w:r w:rsidR="00C41B43">
        <w:t xml:space="preserve"> l’emergere di una</w:t>
      </w:r>
      <w:r w:rsidR="00CA3C70">
        <w:t xml:space="preserve"> proposta sempre più definita di un curriculum formativo</w:t>
      </w:r>
      <w:r w:rsidR="00C41B43">
        <w:t xml:space="preserve"> </w:t>
      </w:r>
      <w:r w:rsidR="00C41B43">
        <w:lastRenderedPageBreak/>
        <w:t xml:space="preserve">nazionale e </w:t>
      </w:r>
      <w:r>
        <w:t xml:space="preserve">ha </w:t>
      </w:r>
      <w:r w:rsidR="00C41B43">
        <w:t>conferma</w:t>
      </w:r>
      <w:r>
        <w:t>to</w:t>
      </w:r>
      <w:r w:rsidR="00C41B43">
        <w:t xml:space="preserve"> la f</w:t>
      </w:r>
      <w:r w:rsidR="00CA3C70">
        <w:t xml:space="preserve">ondamentale importanza di raggiungere </w:t>
      </w:r>
      <w:r w:rsidR="00C41B43">
        <w:t xml:space="preserve">una chiara </w:t>
      </w:r>
      <w:r w:rsidR="00CA3C70">
        <w:t>identità</w:t>
      </w:r>
      <w:r w:rsidR="00C41B43">
        <w:t xml:space="preserve"> del MEU</w:t>
      </w:r>
      <w:r w:rsidR="00CA3C70">
        <w:t xml:space="preserve">. </w:t>
      </w:r>
    </w:p>
    <w:p w:rsidR="00CA3C70" w:rsidRDefault="00C41B43">
      <w:r>
        <w:t xml:space="preserve">In particolar modo, si </w:t>
      </w:r>
      <w:r w:rsidR="00C47286">
        <w:t xml:space="preserve">è ribadita </w:t>
      </w:r>
      <w:r>
        <w:t>l’i</w:t>
      </w:r>
      <w:r w:rsidR="00CA3C70">
        <w:t xml:space="preserve">mportanza di </w:t>
      </w:r>
      <w:r w:rsidR="00CF3B7E">
        <w:t xml:space="preserve">un </w:t>
      </w:r>
      <w:r w:rsidR="00CA3C70">
        <w:t xml:space="preserve">curriculum formativo, </w:t>
      </w:r>
      <w:r>
        <w:t>dell’</w:t>
      </w:r>
      <w:r w:rsidR="00CA3C70">
        <w:t xml:space="preserve">acquisizione di </w:t>
      </w:r>
      <w:r>
        <w:t xml:space="preserve">una </w:t>
      </w:r>
      <w:r w:rsidR="00CA3C70">
        <w:t xml:space="preserve">finezza teorica, </w:t>
      </w:r>
      <w:r>
        <w:t xml:space="preserve">di </w:t>
      </w:r>
      <w:r w:rsidR="00CA3C70">
        <w:t>skills pratiche e</w:t>
      </w:r>
      <w:r w:rsidR="003344DA">
        <w:t>d il</w:t>
      </w:r>
      <w:r w:rsidR="00CA3C70">
        <w:t xml:space="preserve"> ruolo della ricerca </w:t>
      </w:r>
      <w:r w:rsidR="001E5B21">
        <w:t xml:space="preserve">clinica </w:t>
      </w:r>
      <w:r w:rsidR="00CA3C70">
        <w:t>in un momento</w:t>
      </w:r>
      <w:r w:rsidR="003344DA">
        <w:t xml:space="preserve"> storico</w:t>
      </w:r>
      <w:r w:rsidR="00CA3C70">
        <w:t xml:space="preserve"> in cui </w:t>
      </w:r>
      <w:r w:rsidR="001E5B21">
        <w:t>alcune Regioni</w:t>
      </w:r>
      <w:r w:rsidR="00CA3C70">
        <w:t xml:space="preserve"> propon</w:t>
      </w:r>
      <w:r w:rsidR="001E5B21">
        <w:t>gono</w:t>
      </w:r>
      <w:r w:rsidR="003344DA">
        <w:t xml:space="preserve">, per far fronte all’emergenza </w:t>
      </w:r>
      <w:r w:rsidR="008E50F1">
        <w:t>data dalla carenza</w:t>
      </w:r>
      <w:r w:rsidR="003344DA">
        <w:t xml:space="preserve"> di </w:t>
      </w:r>
      <w:r w:rsidR="008E50F1">
        <w:t>personale medico in PS</w:t>
      </w:r>
      <w:r w:rsidR="003344DA">
        <w:t>,</w:t>
      </w:r>
      <w:r w:rsidR="00CA3C70">
        <w:t xml:space="preserve"> di </w:t>
      </w:r>
      <w:r w:rsidR="003344DA">
        <w:t>inserire</w:t>
      </w:r>
      <w:r w:rsidR="00CA3C70">
        <w:t xml:space="preserve"> </w:t>
      </w:r>
      <w:r w:rsidR="003344DA">
        <w:t>nell’organico di</w:t>
      </w:r>
      <w:r w:rsidR="00CA3C70">
        <w:t xml:space="preserve"> </w:t>
      </w:r>
      <w:r w:rsidR="008E50F1">
        <w:t>questo</w:t>
      </w:r>
      <w:r w:rsidR="00CA3C70">
        <w:t xml:space="preserve"> </w:t>
      </w:r>
      <w:r w:rsidR="00CF3B7E">
        <w:t>,</w:t>
      </w:r>
      <w:r w:rsidR="008E50F1">
        <w:t xml:space="preserve">medici </w:t>
      </w:r>
      <w:r w:rsidR="00CA3C70">
        <w:t>neolaureati</w:t>
      </w:r>
      <w:r w:rsidR="008E50F1">
        <w:t>,</w:t>
      </w:r>
      <w:r w:rsidR="00CA3C70">
        <w:t xml:space="preserve"> </w:t>
      </w:r>
      <w:r w:rsidR="008E50F1">
        <w:t>al termine</w:t>
      </w:r>
      <w:r w:rsidR="00CF3B7E">
        <w:t xml:space="preserve"> di</w:t>
      </w:r>
      <w:r w:rsidR="00CA3C70">
        <w:t xml:space="preserve"> un corso che può durare da 92 a 360 ore. </w:t>
      </w:r>
      <w:r w:rsidR="003344DA">
        <w:t xml:space="preserve">Si afferma quanto sia critico proprio il </w:t>
      </w:r>
      <w:r w:rsidR="00CA3C70">
        <w:t xml:space="preserve">preciso momento presente per cambiare dove necessario e consolidare quanto funziona. </w:t>
      </w:r>
      <w:r w:rsidR="003344DA">
        <w:t xml:space="preserve">Si </w:t>
      </w:r>
      <w:r w:rsidR="00C47286">
        <w:t>è proposto</w:t>
      </w:r>
      <w:r w:rsidR="003344DA">
        <w:t xml:space="preserve"> inoltre </w:t>
      </w:r>
      <w:r w:rsidR="00C47286">
        <w:t xml:space="preserve">di poter usufruire delle piattaforme si </w:t>
      </w:r>
      <w:proofErr w:type="spellStart"/>
      <w:r w:rsidR="00C47286">
        <w:t>CoSMEU</w:t>
      </w:r>
      <w:proofErr w:type="spellEnd"/>
      <w:r w:rsidR="00C47286">
        <w:t xml:space="preserve"> per poter condividere a livello nazionale lezioni e materiale didattico formativo di tutte le SSMEU.</w:t>
      </w:r>
    </w:p>
    <w:p w:rsidR="003344DA" w:rsidRDefault="003344DA"/>
    <w:p w:rsidR="00CA3C70" w:rsidRDefault="003344DA">
      <w:r>
        <w:t xml:space="preserve">La Dott.ssa Ralli </w:t>
      </w:r>
      <w:r w:rsidR="00C47286">
        <w:t>ha esposto</w:t>
      </w:r>
      <w:r>
        <w:t xml:space="preserve"> dunque il r</w:t>
      </w:r>
      <w:r w:rsidR="00CA3C70">
        <w:t>eport della Survey 2019</w:t>
      </w:r>
      <w:r w:rsidR="002F70E0">
        <w:t xml:space="preserve"> (lo strumento – nella forma di questionario - proposto da CoSMEU agli specializzandi SSMEU per valutare le scuole ed ottenere un feedback sul percorso svolto fino a quel momento)</w:t>
      </w:r>
      <w:r>
        <w:t xml:space="preserve">. </w:t>
      </w:r>
      <w:r w:rsidR="00986988">
        <w:t xml:space="preserve"> </w:t>
      </w:r>
      <w:r w:rsidR="00C47286">
        <w:t xml:space="preserve">Si è evinto </w:t>
      </w:r>
      <w:r w:rsidR="002F70E0">
        <w:t xml:space="preserve">come, in considerazione del fatto che la </w:t>
      </w:r>
      <w:r w:rsidR="00CA3C70">
        <w:t xml:space="preserve">SSMEU </w:t>
      </w:r>
      <w:r w:rsidR="002F70E0">
        <w:t xml:space="preserve">venga </w:t>
      </w:r>
      <w:r w:rsidR="00CA3C70">
        <w:t>scelta</w:t>
      </w:r>
      <w:r w:rsidR="002F70E0">
        <w:t xml:space="preserve"> dai partecipanti al concorso per le SSM</w:t>
      </w:r>
      <w:r w:rsidR="00CA3C70">
        <w:t xml:space="preserve"> solo negli ultimi scaglioni,</w:t>
      </w:r>
      <w:r w:rsidR="002F70E0">
        <w:t xml:space="preserve"> essa risulti forse poco appetibile. Questo fenomeno si è riscontrato in particolar modo negli ultimi anni. </w:t>
      </w:r>
    </w:p>
    <w:p w:rsidR="002F70E0" w:rsidRDefault="002F70E0"/>
    <w:p w:rsidR="002F70E0" w:rsidRDefault="002F70E0">
      <w:r>
        <w:t xml:space="preserve">Per quanto riguarda la percezione soggettiva degli specializzandi, essi tendono a fornire – in media – una valutazione delle SSMEU di 6.6 su una scala da 1 a 10. </w:t>
      </w:r>
    </w:p>
    <w:p w:rsidR="00CA3C70" w:rsidRDefault="002F70E0">
      <w:r>
        <w:t>Dai dati della Survey è em</w:t>
      </w:r>
      <w:r w:rsidR="00B54C72">
        <w:t>e</w:t>
      </w:r>
      <w:r>
        <w:t xml:space="preserve">rso inoltre come il </w:t>
      </w:r>
      <w:r w:rsidR="00CA3C70">
        <w:t xml:space="preserve">30% </w:t>
      </w:r>
      <w:r>
        <w:t xml:space="preserve">degli specializzandi che hanno risposto al questionario </w:t>
      </w:r>
      <w:r w:rsidR="00CA3C70">
        <w:t xml:space="preserve">ha </w:t>
      </w:r>
      <w:r w:rsidR="001132C1">
        <w:t>considerato</w:t>
      </w:r>
      <w:r w:rsidR="00CA3C70">
        <w:t xml:space="preserve"> di cambiare scuola, </w:t>
      </w:r>
      <w:r>
        <w:t xml:space="preserve">ed il </w:t>
      </w:r>
      <w:r w:rsidR="00CA3C70">
        <w:t>10% ha provato a farlo (</w:t>
      </w:r>
      <w:r w:rsidR="007E5574">
        <w:t xml:space="preserve">ciò è avvenuto </w:t>
      </w:r>
      <w:r w:rsidR="00CA3C70">
        <w:t>soprattutto perché la scuola ha disatteso</w:t>
      </w:r>
      <w:r w:rsidR="007E5574">
        <w:t xml:space="preserve"> le aspettative formative in essa riposte</w:t>
      </w:r>
      <w:r w:rsidR="00CA3C70">
        <w:t>)</w:t>
      </w:r>
      <w:r w:rsidR="007E5574">
        <w:t xml:space="preserve">. In particolare, la maggior parte degli specializzandi che sostiene nuovamente il test per accedere alle SSM lo fa col desiderio di afferire alla scuola di Anestesia e Rianimazione. </w:t>
      </w:r>
    </w:p>
    <w:p w:rsidR="007E5574" w:rsidRDefault="007E5574"/>
    <w:p w:rsidR="007E5574" w:rsidRDefault="007E5574">
      <w:r>
        <w:t xml:space="preserve">Passando al vaglio delle rotazioni di frequenza professionalizzante proposte dalle SSMEU, </w:t>
      </w:r>
    </w:p>
    <w:p w:rsidR="00CA3C70" w:rsidRDefault="007E5574">
      <w:r>
        <w:t>e</w:t>
      </w:r>
      <w:r w:rsidR="00712D20">
        <w:t xml:space="preserve">merge aumento </w:t>
      </w:r>
      <w:r>
        <w:t xml:space="preserve">– rispetto a quanto emerso dalla Survey 2018 - </w:t>
      </w:r>
      <w:r w:rsidR="00712D20">
        <w:t>del tempo</w:t>
      </w:r>
      <w:r>
        <w:t xml:space="preserve"> medio</w:t>
      </w:r>
      <w:r w:rsidR="00712D20">
        <w:t xml:space="preserve"> di frequenza </w:t>
      </w:r>
      <w:r>
        <w:t>in</w:t>
      </w:r>
      <w:r w:rsidR="00712D20">
        <w:t xml:space="preserve"> PS, </w:t>
      </w:r>
      <w:r>
        <w:t xml:space="preserve">mentre </w:t>
      </w:r>
      <w:r w:rsidR="00712D20">
        <w:t>si è ridotta</w:t>
      </w:r>
      <w:r>
        <w:t xml:space="preserve"> in media</w:t>
      </w:r>
      <w:r w:rsidR="00712D20">
        <w:t xml:space="preserve"> la frequenza </w:t>
      </w:r>
      <w:r>
        <w:t>nei reparti di Medicina Interna e Medicina d’Urgenza.</w:t>
      </w:r>
    </w:p>
    <w:p w:rsidR="00712D20" w:rsidRDefault="007E5574">
      <w:r>
        <w:t xml:space="preserve">Per la frequenza in ambito di emergenza territoriale il tempo medio è di </w:t>
      </w:r>
      <w:r w:rsidR="00712D20">
        <w:t>4-6 mesi su</w:t>
      </w:r>
      <w:r>
        <w:t>l totale dei</w:t>
      </w:r>
      <w:r w:rsidR="00712D20">
        <w:t xml:space="preserve"> 5 a</w:t>
      </w:r>
      <w:r>
        <w:t>nni di specializzazione</w:t>
      </w:r>
      <w:r w:rsidR="00712D20">
        <w:t xml:space="preserve">. </w:t>
      </w:r>
      <w:r>
        <w:t>Appare evidente dai dati, che, per alcune SSMEU, la frequenza in</w:t>
      </w:r>
      <w:r w:rsidR="00712D20">
        <w:t xml:space="preserve"> Sala Operatoria </w:t>
      </w:r>
      <w:r>
        <w:t xml:space="preserve">è solo su </w:t>
      </w:r>
      <w:r w:rsidR="00712D20">
        <w:t xml:space="preserve">base volontaria. </w:t>
      </w:r>
    </w:p>
    <w:p w:rsidR="00712D20" w:rsidRDefault="00B54C72">
      <w:r>
        <w:t>Dall’analisi delle reti formative proposte dalle scuole</w:t>
      </w:r>
      <w:r w:rsidR="00712D20">
        <w:t xml:space="preserve"> </w:t>
      </w:r>
      <w:r>
        <w:t>emerge che il</w:t>
      </w:r>
      <w:r w:rsidR="00712D20">
        <w:t xml:space="preserve"> 70% del campione frequenta ambienti extrauniversitari.</w:t>
      </w:r>
    </w:p>
    <w:p w:rsidR="00712D20" w:rsidRDefault="00B54C72">
      <w:r>
        <w:t xml:space="preserve">Dalle risposte al questionario si evince inoltre che soggettivamente, per gli specializzandi MEU, risulta estremamente importante l’affinamento </w:t>
      </w:r>
      <w:r w:rsidR="001132C1">
        <w:t xml:space="preserve">della </w:t>
      </w:r>
      <w:r w:rsidR="00712D20">
        <w:t xml:space="preserve">formazione teorica e pratica. </w:t>
      </w:r>
      <w:r>
        <w:t>In particolar modo emerge l’interesse ed il desiderio di poter accedere a l</w:t>
      </w:r>
      <w:r w:rsidR="00712D20">
        <w:t xml:space="preserve">ezioni frontali di alta qualità, </w:t>
      </w:r>
      <w:r>
        <w:t xml:space="preserve">a </w:t>
      </w:r>
      <w:r w:rsidR="00712D20">
        <w:t xml:space="preserve">simulazioni (anche </w:t>
      </w:r>
      <w:r>
        <w:t>al fine di</w:t>
      </w:r>
      <w:r w:rsidR="00712D20">
        <w:t xml:space="preserve"> apprendere procedure</w:t>
      </w:r>
      <w:r>
        <w:t xml:space="preserve"> particolari</w:t>
      </w:r>
      <w:r w:rsidR="00712D20">
        <w:t xml:space="preserve"> che </w:t>
      </w:r>
      <w:r>
        <w:t>risulta</w:t>
      </w:r>
      <w:r w:rsidR="00712D20">
        <w:t xml:space="preserve"> difficile eseguire </w:t>
      </w:r>
      <w:r>
        <w:t xml:space="preserve">nel percorso di formazione </w:t>
      </w:r>
      <w:r w:rsidR="00712D20">
        <w:t xml:space="preserve">per la scarsa </w:t>
      </w:r>
      <w:r>
        <w:t>frequenza cui si rendono necessarie</w:t>
      </w:r>
      <w:r w:rsidR="00712D20">
        <w:t xml:space="preserve">). </w:t>
      </w:r>
    </w:p>
    <w:p w:rsidR="00712D20" w:rsidRDefault="001132C1">
      <w:r>
        <w:t>Si</w:t>
      </w:r>
      <w:r w:rsidR="00B54C72">
        <w:t xml:space="preserve"> apprende che, in tema di ricerca scientifica, nelle SSMEU </w:t>
      </w:r>
      <w:r w:rsidR="0032418D">
        <w:t>la possibilità di contribuirvi è limitata</w:t>
      </w:r>
      <w:r w:rsidR="00B54C72">
        <w:t xml:space="preserve">, ma gli specializzandi </w:t>
      </w:r>
      <w:r w:rsidR="0032418D">
        <w:t>avrebbero il forte desiderio di</w:t>
      </w:r>
      <w:r w:rsidR="00B54C72">
        <w:t xml:space="preserve"> accedervi e </w:t>
      </w:r>
      <w:r w:rsidR="0032418D">
        <w:t>partecipare</w:t>
      </w:r>
      <w:r w:rsidR="00B54C72">
        <w:t xml:space="preserve">. </w:t>
      </w:r>
    </w:p>
    <w:p w:rsidR="00712D20" w:rsidRDefault="00712D20"/>
    <w:p w:rsidR="00712D20" w:rsidRDefault="0032418D" w:rsidP="0032418D">
      <w:r>
        <w:t>Si passa dunque alla valutazione della percezione soggettiva di a</w:t>
      </w:r>
      <w:r w:rsidR="00712D20">
        <w:t xml:space="preserve">utonomia e sicurezza </w:t>
      </w:r>
      <w:r>
        <w:t xml:space="preserve">nella gestione di situazioni tipiche dell’Emergenza-Urgenza. Gli specializzandi che hanno risposto al questionario si dicono sicuri ed autonomi </w:t>
      </w:r>
      <w:r w:rsidR="00712D20">
        <w:t xml:space="preserve">soprattutto </w:t>
      </w:r>
      <w:r>
        <w:t>in tema di</w:t>
      </w:r>
      <w:r w:rsidR="00712D20">
        <w:t xml:space="preserve"> emergenze mediche, arresto</w:t>
      </w:r>
      <w:r>
        <w:t xml:space="preserve"> cardiocircolatorio</w:t>
      </w:r>
      <w:r w:rsidR="00712D20">
        <w:t>,</w:t>
      </w:r>
      <w:r>
        <w:t xml:space="preserve"> </w:t>
      </w:r>
      <w:r w:rsidR="00986988">
        <w:t xml:space="preserve">parzialmente sicuri nelle </w:t>
      </w:r>
      <w:r>
        <w:t>emergenze</w:t>
      </w:r>
      <w:r w:rsidR="00712D20">
        <w:t xml:space="preserve"> traumatiche e chirurgiche</w:t>
      </w:r>
      <w:r>
        <w:t xml:space="preserve"> mentre affermano di avere scarse competenze per</w:t>
      </w:r>
      <w:r w:rsidR="00986988">
        <w:t xml:space="preserve"> le emergenze </w:t>
      </w:r>
      <w:proofErr w:type="spellStart"/>
      <w:r w:rsidR="00986988">
        <w:t>pediatritiche</w:t>
      </w:r>
      <w:proofErr w:type="spellEnd"/>
      <w:r>
        <w:t xml:space="preserve">, </w:t>
      </w:r>
      <w:r w:rsidR="00986988">
        <w:t>ostetrico-ginecologiche</w:t>
      </w:r>
      <w:r>
        <w:t>, ortopedi</w:t>
      </w:r>
      <w:r w:rsidR="00986988">
        <w:t>che</w:t>
      </w:r>
      <w:r>
        <w:t xml:space="preserve">, </w:t>
      </w:r>
      <w:r w:rsidR="00986988">
        <w:t xml:space="preserve">in </w:t>
      </w:r>
      <w:r>
        <w:t xml:space="preserve">otorinolaringoiatria ed altri ambiti </w:t>
      </w:r>
      <w:r w:rsidR="001132C1">
        <w:t>maggiormente</w:t>
      </w:r>
      <w:r>
        <w:t xml:space="preserve"> specialistici. </w:t>
      </w:r>
    </w:p>
    <w:p w:rsidR="0032418D" w:rsidRDefault="0032418D"/>
    <w:p w:rsidR="00712D20" w:rsidRDefault="0032418D" w:rsidP="0032418D">
      <w:r>
        <w:t xml:space="preserve">Per quanto riguarda le competenze pratiche, dalla </w:t>
      </w:r>
      <w:proofErr w:type="spellStart"/>
      <w:r>
        <w:t>Survey</w:t>
      </w:r>
      <w:proofErr w:type="spellEnd"/>
      <w:r>
        <w:t xml:space="preserve"> </w:t>
      </w:r>
      <w:r w:rsidR="00C47286">
        <w:t xml:space="preserve">è </w:t>
      </w:r>
      <w:r>
        <w:t>emer</w:t>
      </w:r>
      <w:r w:rsidR="00C47286">
        <w:t>so che</w:t>
      </w:r>
      <w:r w:rsidR="00986988">
        <w:t xml:space="preserve"> che gli specializzandi MEU sono esperti in ecografia, c’è la possibilità in alcune scuole di acquisire competenze nel posizionamento </w:t>
      </w:r>
      <w:r>
        <w:t xml:space="preserve"> di Catetere Venoso Centrale (CVC), l’Intubazione Oro-Tracheale (IOT</w:t>
      </w:r>
      <w:r w:rsidR="00986988">
        <w:t>) e nel</w:t>
      </w:r>
      <w:r>
        <w:t>l’esecuz</w:t>
      </w:r>
      <w:r w:rsidR="00986988">
        <w:t>ion</w:t>
      </w:r>
      <w:r w:rsidR="00CF3B7E">
        <w:t xml:space="preserve">e di cardioversione elettrica </w:t>
      </w:r>
      <w:r w:rsidR="00986988">
        <w:t>i autonomia.</w:t>
      </w:r>
    </w:p>
    <w:p w:rsidR="00712D20" w:rsidRDefault="0032418D" w:rsidP="0032418D">
      <w:r>
        <w:t>Alcune p</w:t>
      </w:r>
      <w:r w:rsidR="00986988">
        <w:t xml:space="preserve">rocedure maggiormente invasive, </w:t>
      </w:r>
      <w:r>
        <w:t>come il posizionamento di drenaggio toracico</w:t>
      </w:r>
      <w:r w:rsidR="00986988">
        <w:t xml:space="preserve">, </w:t>
      </w:r>
      <w:r w:rsidR="00837D0E">
        <w:t>non vengono apprese. Probabilmente durante i 5 anni lo specializzando non ha disposizione molti casi a disposizione in cui poter sperimentare questa procedura: la simulazione potre</w:t>
      </w:r>
      <w:r w:rsidR="000A72A8">
        <w:t>bbe consentire l’apprendimento di procedure invasive per le quali, spesso, nella pratica clinica, non sussiste un’elevata casistica</w:t>
      </w:r>
      <w:r w:rsidR="00837D0E">
        <w:t>.</w:t>
      </w:r>
    </w:p>
    <w:p w:rsidR="00712D20" w:rsidRDefault="0032418D" w:rsidP="008A171A">
      <w:r>
        <w:t xml:space="preserve">Non vengono acquisite competenze maggiormente “specialistiche” quali l’assistenza al parto e la riduzione di frattura </w:t>
      </w:r>
      <w:r w:rsidR="008A171A">
        <w:t>(verosimilmente poiché la maggior parte della formazione avviene in grandi ospedali universitari dove è disponibile lo specialista per consulenza – afferma il Professor Agnelli). S</w:t>
      </w:r>
      <w:r w:rsidR="001132C1">
        <w:t>i</w:t>
      </w:r>
      <w:r w:rsidR="008A171A">
        <w:t xml:space="preserve"> </w:t>
      </w:r>
      <w:r w:rsidR="00C47286">
        <w:t xml:space="preserve">è </w:t>
      </w:r>
      <w:r w:rsidR="008A171A">
        <w:t>sottolinea</w:t>
      </w:r>
      <w:r w:rsidR="00C47286">
        <w:t>ta</w:t>
      </w:r>
      <w:r w:rsidR="008A171A">
        <w:t xml:space="preserve"> la necessità di identificare strategie che ne consentano l’acquisizione (quali rotazioni nei reparti specialistici</w:t>
      </w:r>
      <w:r w:rsidR="00837D0E">
        <w:t>, in ospedali non universitari</w:t>
      </w:r>
      <w:r w:rsidR="008A171A">
        <w:t xml:space="preserve"> o, nuovamente, simulazioni). </w:t>
      </w:r>
    </w:p>
    <w:p w:rsidR="008A171A" w:rsidRDefault="00C47286" w:rsidP="008A171A">
      <w:r>
        <w:t>E’ emersa</w:t>
      </w:r>
      <w:r w:rsidR="008A171A">
        <w:t xml:space="preserve"> inoltre la scarsa autonomia dello specializzando durante la frequenza di PS.</w:t>
      </w:r>
    </w:p>
    <w:p w:rsidR="008A171A" w:rsidRDefault="00C47286" w:rsidP="008A171A">
      <w:r>
        <w:t>Confrontandosi</w:t>
      </w:r>
      <w:r w:rsidR="008A171A">
        <w:t xml:space="preserve"> coi direttori delle SSMEU si</w:t>
      </w:r>
      <w:r>
        <w:t xml:space="preserve"> è</w:t>
      </w:r>
      <w:r w:rsidR="008A171A">
        <w:t xml:space="preserve"> delinea</w:t>
      </w:r>
      <w:r>
        <w:t>ta</w:t>
      </w:r>
      <w:r w:rsidR="008A171A">
        <w:t xml:space="preserve"> la proposta di certificare l’acquisizione progressiva di competenze</w:t>
      </w:r>
      <w:r w:rsidR="00837D0E">
        <w:t xml:space="preserve"> tramite un nuovo strumento di valutazione,</w:t>
      </w:r>
      <w:r w:rsidR="008A171A">
        <w:t xml:space="preserve"> per favorire l’autonomia, aumentarne progressivamente il grado nel corso del percorso nella scuola di specializzazione ed anche al fine di uniformare, tra le varie scuole, le competenze acquisite.</w:t>
      </w:r>
    </w:p>
    <w:p w:rsidR="005B1A7E" w:rsidRDefault="005B1A7E">
      <w:proofErr w:type="spellStart"/>
      <w:r>
        <w:t>CoSMEU</w:t>
      </w:r>
      <w:proofErr w:type="spellEnd"/>
      <w:r>
        <w:t xml:space="preserve"> </w:t>
      </w:r>
      <w:r w:rsidR="00C47286">
        <w:t>ha proposto</w:t>
      </w:r>
      <w:r>
        <w:t xml:space="preserve"> inoltre un</w:t>
      </w:r>
      <w:r w:rsidR="00EE5F72">
        <w:t xml:space="preserve"> esame certificante finale, che </w:t>
      </w:r>
      <w:r>
        <w:t xml:space="preserve">possa </w:t>
      </w:r>
      <w:r w:rsidR="001132C1">
        <w:t>risultare</w:t>
      </w:r>
      <w:r w:rsidR="00EE5F72">
        <w:t xml:space="preserve"> anche garanzia di qualità </w:t>
      </w:r>
      <w:r>
        <w:t xml:space="preserve">di formazione dello specialista </w:t>
      </w:r>
      <w:r w:rsidR="00EE5F72">
        <w:t>a livello internazionale.</w:t>
      </w:r>
    </w:p>
    <w:p w:rsidR="00EE5F72" w:rsidRDefault="005B1A7E">
      <w:r>
        <w:t xml:space="preserve">In ultimo, </w:t>
      </w:r>
      <w:r w:rsidR="00C47286">
        <w:t xml:space="preserve">è emerso </w:t>
      </w:r>
      <w:r>
        <w:t xml:space="preserve">dalla </w:t>
      </w:r>
      <w:proofErr w:type="spellStart"/>
      <w:r>
        <w:t>Survey</w:t>
      </w:r>
      <w:proofErr w:type="spellEnd"/>
      <w:r>
        <w:t xml:space="preserve"> come gli specializzandi MEU desiderino, al termine del loro percorso formativo, poter lavorare in ambito sia ospedaliero (ed all’interno di esso anche nei reparti di Terapia </w:t>
      </w:r>
      <w:proofErr w:type="spellStart"/>
      <w:r>
        <w:t>Subintensiva</w:t>
      </w:r>
      <w:proofErr w:type="spellEnd"/>
      <w:r w:rsidR="001132C1">
        <w:t xml:space="preserve"> oltre che in Pronto Soccorso e Medicina d’Urgenza</w:t>
      </w:r>
      <w:r>
        <w:t>) e territoriale .</w:t>
      </w:r>
    </w:p>
    <w:p w:rsidR="00EE5F72" w:rsidRDefault="005B1A7E" w:rsidP="005B1A7E">
      <w:r>
        <w:t xml:space="preserve">Alcuni specializzandi si dicono inoltre interessati a conseguire un ulteriore diploma di specializzazione al termine della SSMEU, in particolar </w:t>
      </w:r>
      <w:r w:rsidR="001132C1">
        <w:t>in</w:t>
      </w:r>
      <w:r>
        <w:t xml:space="preserve"> Anestesia e Rianimazione, con la richiesta di poter conseguire, grazie a questa “una maggiore competenza sulle urgenze”. (E quindi ci chiediamo se indirettamente gli specializzandi si sentano </w:t>
      </w:r>
      <w:r w:rsidR="001132C1">
        <w:t xml:space="preserve">poco </w:t>
      </w:r>
      <w:r>
        <w:t xml:space="preserve">solidamente </w:t>
      </w:r>
      <w:r w:rsidR="001132C1">
        <w:t xml:space="preserve">formati </w:t>
      </w:r>
      <w:r>
        <w:t xml:space="preserve">dalla SSMEU in tal senso). </w:t>
      </w:r>
    </w:p>
    <w:p w:rsidR="005B1A7E" w:rsidRDefault="005B1A7E" w:rsidP="005B1A7E"/>
    <w:p w:rsidR="005B1A7E" w:rsidRDefault="005B1A7E" w:rsidP="005B1A7E">
      <w:r>
        <w:t xml:space="preserve">Si </w:t>
      </w:r>
      <w:r w:rsidR="00C47286">
        <w:t>è esposta</w:t>
      </w:r>
      <w:r>
        <w:t xml:space="preserve"> la proposta di un piano formativo nazionale da estendersi a tutte le scuole redatto da</w:t>
      </w:r>
      <w:r w:rsidR="00E24CF3">
        <w:t xml:space="preserve">l precedente direttivo di </w:t>
      </w:r>
      <w:proofErr w:type="spellStart"/>
      <w:r>
        <w:t>CoSMEU</w:t>
      </w:r>
      <w:proofErr w:type="spellEnd"/>
      <w:r w:rsidR="00E24CF3">
        <w:t>, modello su cui costruire piani formativi delle singole scuole, garantendo l’acquisizione delle competenze di base a tutti gli specializzandi italiani mantenendo le peculiarità di ogni singola scuola.</w:t>
      </w:r>
    </w:p>
    <w:p w:rsidR="005B1A7E" w:rsidRDefault="005B1A7E" w:rsidP="005B1A7E"/>
    <w:p w:rsidR="005B1A7E" w:rsidRDefault="005B1A7E" w:rsidP="005B1A7E">
      <w:r w:rsidRPr="005B1A7E">
        <w:rPr>
          <w:highlight w:val="yellow"/>
        </w:rPr>
        <w:t>(inserire piano).</w:t>
      </w:r>
    </w:p>
    <w:p w:rsidR="001F04DD" w:rsidRDefault="001F04DD" w:rsidP="00BE1F8A"/>
    <w:p w:rsidR="001F04DD" w:rsidRDefault="001F04DD" w:rsidP="00BE1F8A"/>
    <w:p w:rsidR="00D23DAF" w:rsidRDefault="00C47286" w:rsidP="00BE1F8A">
      <w:r>
        <w:t>A conclusione dello scambio di opinioni tra il Dottor Agnelli e Maria Luisa Ralli è interven</w:t>
      </w:r>
      <w:r w:rsidR="008675AA">
        <w:t>u</w:t>
      </w:r>
      <w:r>
        <w:t>to V</w:t>
      </w:r>
      <w:r w:rsidR="001F04DD">
        <w:t>alerio</w:t>
      </w:r>
      <w:r w:rsidR="001E5B21">
        <w:t xml:space="preserve"> </w:t>
      </w:r>
      <w:proofErr w:type="spellStart"/>
      <w:r w:rsidR="001E5B21">
        <w:t>Stefanone</w:t>
      </w:r>
      <w:proofErr w:type="spellEnd"/>
      <w:r w:rsidR="001E5B21">
        <w:t xml:space="preserve">, specializzando della SSMEU di Firenze ed </w:t>
      </w:r>
      <w:r w:rsidR="00E24CF3">
        <w:t xml:space="preserve">ex presidente </w:t>
      </w:r>
      <w:proofErr w:type="spellStart"/>
      <w:r w:rsidR="00E24CF3">
        <w:t>CoSMEU</w:t>
      </w:r>
      <w:proofErr w:type="spellEnd"/>
      <w:r w:rsidR="00E24CF3">
        <w:t xml:space="preserve">. Valerio </w:t>
      </w:r>
      <w:r>
        <w:t>ha chiesto</w:t>
      </w:r>
      <w:r w:rsidR="00E24CF3">
        <w:t xml:space="preserve"> </w:t>
      </w:r>
      <w:r>
        <w:t xml:space="preserve">se vi è stata qualche </w:t>
      </w:r>
      <w:r w:rsidR="001E5B21">
        <w:t>proposta dall’ultima riunione della Conferenza Permanente delle Scuole di Specializzazione di Medicina d’Emergenza-Urgenza</w:t>
      </w:r>
      <w:r w:rsidR="00E24CF3">
        <w:t xml:space="preserve"> (Febbraio 2019)</w:t>
      </w:r>
      <w:r w:rsidR="001F04DD">
        <w:t xml:space="preserve"> </w:t>
      </w:r>
      <w:r>
        <w:t xml:space="preserve">o </w:t>
      </w:r>
      <w:r w:rsidR="001E5B21">
        <w:t>provvedimento</w:t>
      </w:r>
      <w:r w:rsidR="00E24CF3">
        <w:t>,</w:t>
      </w:r>
      <w:r w:rsidR="001E5B21">
        <w:t xml:space="preserve"> per quanto riguarda la sopracitata proposta di alcune</w:t>
      </w:r>
      <w:r w:rsidR="00E24CF3">
        <w:t xml:space="preserve"> regioni,</w:t>
      </w:r>
      <w:r w:rsidR="001E5B21">
        <w:t xml:space="preserve"> di inserire medici neolaureati nell’organico di PS. </w:t>
      </w:r>
      <w:r>
        <w:t>Valerio ha proposto inoltre un settore scientifico disciplinare specifico per la SSMEU</w:t>
      </w:r>
      <w:r w:rsidR="00316981">
        <w:t>. In risposta a tale proposta sono intervenuti</w:t>
      </w:r>
      <w:r w:rsidR="00E24CF3">
        <w:t xml:space="preserve"> il </w:t>
      </w:r>
      <w:r w:rsidR="001E5B21">
        <w:t xml:space="preserve">Professor </w:t>
      </w:r>
      <w:r w:rsidR="00D23DAF">
        <w:t>Avanzi</w:t>
      </w:r>
      <w:r w:rsidR="00316981">
        <w:t xml:space="preserve"> che</w:t>
      </w:r>
      <w:r w:rsidR="00D23DAF">
        <w:t xml:space="preserve"> </w:t>
      </w:r>
      <w:r w:rsidR="00E24CF3">
        <w:t xml:space="preserve">ha espresso </w:t>
      </w:r>
      <w:r w:rsidR="001E5B21">
        <w:t xml:space="preserve">la propria convinzione della scarsa utilità degli stessi in ambito generale e del desiderio </w:t>
      </w:r>
      <w:r w:rsidR="00D23DAF">
        <w:t xml:space="preserve">di catalizzare le energie su </w:t>
      </w:r>
      <w:r w:rsidR="001E5B21">
        <w:t>altri</w:t>
      </w:r>
      <w:r w:rsidR="00D23DAF">
        <w:t xml:space="preserve"> obiettivi fondamentali</w:t>
      </w:r>
      <w:r w:rsidR="00316981">
        <w:t>; i</w:t>
      </w:r>
      <w:r w:rsidR="001E5B21">
        <w:t xml:space="preserve">l Professor </w:t>
      </w:r>
      <w:proofErr w:type="spellStart"/>
      <w:r w:rsidR="00D23DAF">
        <w:t>Bertazzoni</w:t>
      </w:r>
      <w:proofErr w:type="spellEnd"/>
      <w:r w:rsidR="00E24CF3">
        <w:t>,</w:t>
      </w:r>
      <w:r w:rsidR="00316981">
        <w:t xml:space="preserve"> Direttore SSMEU la Sapienza che</w:t>
      </w:r>
      <w:r w:rsidR="00E24CF3">
        <w:t xml:space="preserve"> ha</w:t>
      </w:r>
      <w:r w:rsidR="001E5B21">
        <w:t xml:space="preserve"> </w:t>
      </w:r>
      <w:r w:rsidR="001132C1">
        <w:lastRenderedPageBreak/>
        <w:t>afferma</w:t>
      </w:r>
      <w:r w:rsidR="00E24CF3">
        <w:t>to</w:t>
      </w:r>
      <w:r w:rsidR="00D23DAF">
        <w:t xml:space="preserve"> che all’inizio del percorso delle </w:t>
      </w:r>
      <w:r w:rsidR="001E5B21">
        <w:t>SSMEU</w:t>
      </w:r>
      <w:r w:rsidR="00D23DAF">
        <w:t xml:space="preserve"> un settore scientifico disciplinare avrebbe favorito la genesi di un percorso di qualità</w:t>
      </w:r>
      <w:r w:rsidR="001E5B21">
        <w:t xml:space="preserve">, ma al momento attuale non sarebbe un organo efficace. </w:t>
      </w:r>
    </w:p>
    <w:p w:rsidR="00D23DAF" w:rsidRDefault="00D23DAF" w:rsidP="00BE1F8A"/>
    <w:p w:rsidR="00695506" w:rsidRDefault="00316981" w:rsidP="00BE1F8A">
      <w:r>
        <w:t xml:space="preserve">E’ intervenuta di nuovo, </w:t>
      </w:r>
      <w:r w:rsidR="00837D0E">
        <w:t>Maria Luisa Ralli,</w:t>
      </w:r>
      <w:r>
        <w:t xml:space="preserve"> la quale ha di nuovo presentato</w:t>
      </w:r>
      <w:r w:rsidR="00837D0E">
        <w:t xml:space="preserve"> </w:t>
      </w:r>
      <w:r w:rsidR="001E5B21">
        <w:t>la p</w:t>
      </w:r>
      <w:r w:rsidR="00D23DAF">
        <w:t>roposta</w:t>
      </w:r>
      <w:r w:rsidR="001E5B21">
        <w:t xml:space="preserve"> </w:t>
      </w:r>
      <w:r w:rsidR="00817EDD">
        <w:t>–</w:t>
      </w:r>
      <w:r w:rsidR="001E5B21">
        <w:t xml:space="preserve"> </w:t>
      </w:r>
      <w:r w:rsidR="00817EDD">
        <w:t xml:space="preserve">formulata a febbraio di quest’anno dal Coordinamento, </w:t>
      </w:r>
      <w:r>
        <w:t>in risposta alla carenza dei medici specialisti nel dipartimento di medicina d’emergenza-urgenza</w:t>
      </w:r>
      <w:r w:rsidR="00817EDD">
        <w:t>-</w:t>
      </w:r>
      <w:r w:rsidR="00D23DAF">
        <w:t xml:space="preserve"> di turni a gettone </w:t>
      </w:r>
      <w:r w:rsidR="001E5B21">
        <w:t xml:space="preserve">svolti dagli specializzandi </w:t>
      </w:r>
      <w:r w:rsidR="00ED0FE4">
        <w:t xml:space="preserve">MEU </w:t>
      </w:r>
      <w:r w:rsidR="001E5B21">
        <w:t>al fine di</w:t>
      </w:r>
      <w:r w:rsidR="00ED0FE4">
        <w:t xml:space="preserve"> </w:t>
      </w:r>
      <w:r w:rsidR="001E5B21">
        <w:t>sopperire parzialmente</w:t>
      </w:r>
      <w:r w:rsidR="00ED0FE4">
        <w:t xml:space="preserve"> </w:t>
      </w:r>
      <w:r w:rsidR="001E5B21">
        <w:t>alla</w:t>
      </w:r>
      <w:r w:rsidR="00ED0FE4">
        <w:t xml:space="preserve"> </w:t>
      </w:r>
      <w:r w:rsidR="001E5B21">
        <w:t xml:space="preserve">condizione critica diffusa in Italia data dalla </w:t>
      </w:r>
      <w:r w:rsidR="00ED0FE4">
        <w:t>carenz</w:t>
      </w:r>
      <w:r w:rsidR="001E5B21">
        <w:t xml:space="preserve">a </w:t>
      </w:r>
      <w:r w:rsidR="00ED0FE4">
        <w:t xml:space="preserve">di personale </w:t>
      </w:r>
      <w:r w:rsidR="001E5B21">
        <w:t xml:space="preserve">medico in Pronto Soccorso. Il Professor </w:t>
      </w:r>
      <w:r w:rsidR="00ED0FE4">
        <w:t xml:space="preserve">Avanzi </w:t>
      </w:r>
      <w:r>
        <w:t xml:space="preserve">ha </w:t>
      </w:r>
      <w:r w:rsidR="001E5B21">
        <w:t>afferma</w:t>
      </w:r>
      <w:r>
        <w:t>to</w:t>
      </w:r>
      <w:r w:rsidR="001E5B21">
        <w:t xml:space="preserve"> di </w:t>
      </w:r>
      <w:r w:rsidR="001132C1">
        <w:t>offrire</w:t>
      </w:r>
      <w:r w:rsidR="001E5B21">
        <w:t xml:space="preserve"> – all’interno della propria SSMEU – tale possibilità già dal II anno di scuola di specializzazione (</w:t>
      </w:r>
      <w:r w:rsidR="001132C1">
        <w:t xml:space="preserve">partendo </w:t>
      </w:r>
      <w:bookmarkStart w:id="0" w:name="_GoBack"/>
      <w:bookmarkEnd w:id="0"/>
      <w:r w:rsidR="001E5B21">
        <w:t xml:space="preserve">dalla gestione dei codici </w:t>
      </w:r>
      <w:r w:rsidR="001132C1">
        <w:t>a minor</w:t>
      </w:r>
      <w:r w:rsidR="001E5B21">
        <w:t>)</w:t>
      </w:r>
      <w:r w:rsidR="00ED0FE4">
        <w:t xml:space="preserve">, e </w:t>
      </w:r>
      <w:r>
        <w:t>ha riferito</w:t>
      </w:r>
      <w:r w:rsidR="00ED0FE4">
        <w:t xml:space="preserve"> di essere estremamente soddisfatto d</w:t>
      </w:r>
      <w:r w:rsidR="001E5B21">
        <w:t xml:space="preserve">a tale </w:t>
      </w:r>
      <w:r w:rsidR="00ED0FE4">
        <w:t>esperienza)</w:t>
      </w:r>
      <w:r w:rsidR="00817EDD">
        <w:t>.</w:t>
      </w:r>
      <w:r w:rsidR="00ED0FE4">
        <w:t xml:space="preserve"> In particolare, con la riunione</w:t>
      </w:r>
      <w:r>
        <w:t xml:space="preserve"> con i Direttori</w:t>
      </w:r>
      <w:r w:rsidR="00ED0FE4">
        <w:t xml:space="preserve">, </w:t>
      </w:r>
      <w:proofErr w:type="spellStart"/>
      <w:r>
        <w:t>CoSMEU</w:t>
      </w:r>
      <w:proofErr w:type="spellEnd"/>
      <w:r>
        <w:t xml:space="preserve"> ha proposto di inserire</w:t>
      </w:r>
      <w:r w:rsidR="00817EDD">
        <w:t xml:space="preserve"> tale possibilità già all’interno del contratto di specialità. </w:t>
      </w:r>
      <w:r w:rsidR="00ED0FE4">
        <w:t xml:space="preserve">In riferimento al </w:t>
      </w:r>
      <w:proofErr w:type="spellStart"/>
      <w:r w:rsidR="00ED0FE4">
        <w:t>DL</w:t>
      </w:r>
      <w:proofErr w:type="spellEnd"/>
      <w:r w:rsidR="00ED0FE4">
        <w:t xml:space="preserve"> Calabria, inoltre,</w:t>
      </w:r>
      <w:r>
        <w:t xml:space="preserve"> il professore</w:t>
      </w:r>
      <w:r w:rsidR="00ED0FE4">
        <w:t xml:space="preserve"> A</w:t>
      </w:r>
      <w:r>
        <w:t>vanzi ha aggiunto</w:t>
      </w:r>
      <w:r w:rsidR="00ED0FE4">
        <w:t xml:space="preserve"> che questo è piuttosto ambiguo e carente </w:t>
      </w:r>
      <w:r w:rsidR="00B548F7">
        <w:t>di un accordo con le regioni.</w:t>
      </w:r>
    </w:p>
    <w:p w:rsidR="00695506" w:rsidRDefault="00695506" w:rsidP="00BE1F8A"/>
    <w:p w:rsidR="00316981" w:rsidRDefault="00316981" w:rsidP="00BE1F8A">
      <w:r>
        <w:t>Alla fine dell’intervento del professor Avanzi è intervenuto Michele Spampinato, specializzando SSMEU Ferrara che ha espresso costernazione e preoccupazione sulla questione dei neoabilitati e che questa potrebbe avere dei risvolti molto negativi sulla Scuola di Specializzazione di Medicina d’Emergenza-Urgenza, non solo lo svilimento addirittura l’estinzione. Il fenomeno non può essere più fermato ma può essere disciplinato e potrebbero essere proprio le università a determinare un percorso specifico con delle caratteristiche precise e definite sull’intero territorio nazionale.</w:t>
      </w:r>
    </w:p>
    <w:p w:rsidR="00316981" w:rsidRDefault="00316981" w:rsidP="00BE1F8A"/>
    <w:p w:rsidR="00D7730D" w:rsidRDefault="00316981" w:rsidP="00BE1F8A">
      <w:r>
        <w:t>Ha preso</w:t>
      </w:r>
      <w:r w:rsidR="008A171A">
        <w:t xml:space="preserve"> dunque la parola Alexandra</w:t>
      </w:r>
      <w:r w:rsidR="00EF1717">
        <w:t xml:space="preserve"> </w:t>
      </w:r>
      <w:proofErr w:type="spellStart"/>
      <w:r w:rsidR="00EF1717">
        <w:t>Asrow</w:t>
      </w:r>
      <w:proofErr w:type="spellEnd"/>
      <w:r w:rsidR="00EF1717">
        <w:t xml:space="preserve">, </w:t>
      </w:r>
      <w:r w:rsidR="008A171A">
        <w:t xml:space="preserve">Specialista in Medicina d’Emergenza Urgenza di nazionalità statunitense, </w:t>
      </w:r>
      <w:r w:rsidR="00EF1717">
        <w:t xml:space="preserve">ambasciatrice ACEP </w:t>
      </w:r>
      <w:r w:rsidR="008A171A">
        <w:t xml:space="preserve">(American College </w:t>
      </w:r>
      <w:proofErr w:type="spellStart"/>
      <w:r w:rsidR="008A171A">
        <w:t>of</w:t>
      </w:r>
      <w:proofErr w:type="spellEnd"/>
      <w:r w:rsidR="008A171A">
        <w:t xml:space="preserve"> </w:t>
      </w:r>
      <w:proofErr w:type="spellStart"/>
      <w:r w:rsidR="008A171A">
        <w:t>Emergency</w:t>
      </w:r>
      <w:proofErr w:type="spellEnd"/>
      <w:r w:rsidR="008A171A">
        <w:t xml:space="preserve"> </w:t>
      </w:r>
      <w:proofErr w:type="spellStart"/>
      <w:r w:rsidR="008A171A">
        <w:t>Physicians</w:t>
      </w:r>
      <w:proofErr w:type="spellEnd"/>
      <w:r w:rsidR="008A171A">
        <w:t xml:space="preserve">) </w:t>
      </w:r>
      <w:r w:rsidR="00EF1717">
        <w:t>per l’Italia,</w:t>
      </w:r>
      <w:r w:rsidR="00695506">
        <w:t xml:space="preserve"> </w:t>
      </w:r>
      <w:r w:rsidR="008A171A">
        <w:t xml:space="preserve">la quale </w:t>
      </w:r>
      <w:r>
        <w:t>ha proposto</w:t>
      </w:r>
      <w:r w:rsidR="00695506">
        <w:t xml:space="preserve"> </w:t>
      </w:r>
      <w:r w:rsidR="008A171A">
        <w:t xml:space="preserve">una collaborazione </w:t>
      </w:r>
      <w:proofErr w:type="spellStart"/>
      <w:r w:rsidR="008A171A">
        <w:t>Italia-</w:t>
      </w:r>
      <w:r w:rsidR="00EF1717">
        <w:t>USA</w:t>
      </w:r>
      <w:proofErr w:type="spellEnd"/>
      <w:r w:rsidR="00EF1717">
        <w:t xml:space="preserve"> </w:t>
      </w:r>
      <w:r w:rsidR="008A171A">
        <w:t>al fine</w:t>
      </w:r>
      <w:r w:rsidR="00EF1717">
        <w:t xml:space="preserve"> di imparare da errori e soluzioni funzionali tentate precedentemente negli </w:t>
      </w:r>
      <w:proofErr w:type="spellStart"/>
      <w:r w:rsidR="00EF1717">
        <w:t>States</w:t>
      </w:r>
      <w:proofErr w:type="spellEnd"/>
      <w:r w:rsidR="008A171A">
        <w:t xml:space="preserve"> (in considerazione della storia più longeva della SSMEU in territorio statunitense)</w:t>
      </w:r>
      <w:r w:rsidR="00EF1717">
        <w:t xml:space="preserve"> e di trarre ispirazione </w:t>
      </w:r>
      <w:r w:rsidR="008A171A">
        <w:t xml:space="preserve">da essi </w:t>
      </w:r>
      <w:r w:rsidR="00EF1717">
        <w:t>p</w:t>
      </w:r>
      <w:r>
        <w:t>er risolvere i problemi italiani come impiego di neoabilitati nel dipartimento di emergenza urgenza</w:t>
      </w:r>
      <w:r w:rsidR="00837D0E">
        <w:t>.</w:t>
      </w:r>
    </w:p>
    <w:p w:rsidR="00837D0E" w:rsidRDefault="00837D0E" w:rsidP="00BE1F8A"/>
    <w:p w:rsidR="00B943D8" w:rsidRDefault="003344DA" w:rsidP="00BE1F8A">
      <w:r>
        <w:t xml:space="preserve">La riunione si chiude dandosi appuntamento in data lunedì 25.11.2019, </w:t>
      </w:r>
      <w:r w:rsidR="00B943D8">
        <w:t>a Bologna</w:t>
      </w:r>
      <w:r>
        <w:t>, per continuare il lavoro della Conferenza Permanente delle Scuole di Specializzazione di Medicina d’Emergenza-Urgenza unitamente agli specializzandi in rappresentanza delle varie scuole</w:t>
      </w:r>
      <w:r w:rsidR="00316981">
        <w:t xml:space="preserve"> relativamente alla questione dei neoabilitati e del curriculum nazionale. </w:t>
      </w:r>
    </w:p>
    <w:p w:rsidR="00316981" w:rsidRDefault="00316981" w:rsidP="00BE1F8A">
      <w:r>
        <w:t>Trovate delle proposte comuni, queste coinvolgendo anche le società scientifiche andrebbero presentate alle autorità competenti, Ministero della Salute e dell’Istruzione perché siano realizzate sul territorio nazionale.</w:t>
      </w:r>
    </w:p>
    <w:p w:rsidR="00D7730D" w:rsidRPr="00BE1F8A" w:rsidRDefault="00D7730D" w:rsidP="00BE1F8A"/>
    <w:sectPr w:rsidR="00D7730D" w:rsidRPr="00BE1F8A" w:rsidSect="00D94D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283"/>
  <w:characterSpacingControl w:val="doNotCompress"/>
  <w:compat/>
  <w:rsids>
    <w:rsidRoot w:val="00BC2EF9"/>
    <w:rsid w:val="000A72A8"/>
    <w:rsid w:val="001132C1"/>
    <w:rsid w:val="00122964"/>
    <w:rsid w:val="001E5B21"/>
    <w:rsid w:val="001F04DD"/>
    <w:rsid w:val="00201C89"/>
    <w:rsid w:val="002967B1"/>
    <w:rsid w:val="002A78EE"/>
    <w:rsid w:val="002F70E0"/>
    <w:rsid w:val="002F77EF"/>
    <w:rsid w:val="00316981"/>
    <w:rsid w:val="0032418D"/>
    <w:rsid w:val="003344DA"/>
    <w:rsid w:val="0042776F"/>
    <w:rsid w:val="005B1A7E"/>
    <w:rsid w:val="005B438E"/>
    <w:rsid w:val="00695506"/>
    <w:rsid w:val="00712D20"/>
    <w:rsid w:val="007E5574"/>
    <w:rsid w:val="00817EDD"/>
    <w:rsid w:val="0083760A"/>
    <w:rsid w:val="00837D0E"/>
    <w:rsid w:val="008464F2"/>
    <w:rsid w:val="008675AA"/>
    <w:rsid w:val="008840E5"/>
    <w:rsid w:val="008A171A"/>
    <w:rsid w:val="008E3F91"/>
    <w:rsid w:val="008E50F1"/>
    <w:rsid w:val="009016CD"/>
    <w:rsid w:val="00986988"/>
    <w:rsid w:val="00B548F7"/>
    <w:rsid w:val="00B54C72"/>
    <w:rsid w:val="00B70957"/>
    <w:rsid w:val="00B70C5E"/>
    <w:rsid w:val="00B943D8"/>
    <w:rsid w:val="00BC2EF9"/>
    <w:rsid w:val="00BE1F8A"/>
    <w:rsid w:val="00C41B43"/>
    <w:rsid w:val="00C47286"/>
    <w:rsid w:val="00CA3C70"/>
    <w:rsid w:val="00CF3B7E"/>
    <w:rsid w:val="00D23DAF"/>
    <w:rsid w:val="00D7730D"/>
    <w:rsid w:val="00D94D6D"/>
    <w:rsid w:val="00D970CE"/>
    <w:rsid w:val="00E12A3A"/>
    <w:rsid w:val="00E24CF3"/>
    <w:rsid w:val="00E31A08"/>
    <w:rsid w:val="00EB11B6"/>
    <w:rsid w:val="00EC08E7"/>
    <w:rsid w:val="00ED0FE4"/>
    <w:rsid w:val="00EE1E83"/>
    <w:rsid w:val="00EE5F72"/>
    <w:rsid w:val="00EF1717"/>
    <w:rsid w:val="00F5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C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A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Gesu</dc:creator>
  <cp:lastModifiedBy>Utente</cp:lastModifiedBy>
  <cp:revision>4</cp:revision>
  <dcterms:created xsi:type="dcterms:W3CDTF">2019-09-22T14:19:00Z</dcterms:created>
  <dcterms:modified xsi:type="dcterms:W3CDTF">2019-10-04T02:36:00Z</dcterms:modified>
</cp:coreProperties>
</file>