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International Emergency and Resuscitation Medicine Fellowship 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Financial Agreement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 whom it may concern,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hereby declare that Dr. </w:t>
      </w:r>
      <w:r w:rsidDel="00000000" w:rsidR="00000000" w:rsidRPr="00000000">
        <w:rPr>
          <w:i w:val="1"/>
          <w:color w:val="b7b7b7"/>
          <w:sz w:val="24"/>
          <w:szCs w:val="24"/>
          <w:rtl w:val="0"/>
        </w:rPr>
        <w:t xml:space="preserve">(Name and Surname of the fellow)</w:t>
      </w:r>
      <w:r w:rsidDel="00000000" w:rsidR="00000000" w:rsidRPr="00000000">
        <w:rPr>
          <w:sz w:val="24"/>
          <w:szCs w:val="24"/>
          <w:rtl w:val="0"/>
        </w:rPr>
        <w:t xml:space="preserve">, currently employed by the </w:t>
      </w:r>
      <w:r w:rsidDel="00000000" w:rsidR="00000000" w:rsidRPr="00000000">
        <w:rPr>
          <w:sz w:val="24"/>
          <w:szCs w:val="24"/>
          <w:rtl w:val="0"/>
        </w:rPr>
        <w:t xml:space="preserve">University Hospital of 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color w:val="b7b7b7"/>
          <w:sz w:val="24"/>
          <w:szCs w:val="24"/>
          <w:rtl w:val="0"/>
        </w:rPr>
        <w:t xml:space="preserve">(Name of the employing University Hospital)</w:t>
      </w:r>
      <w:r w:rsidDel="00000000" w:rsidR="00000000" w:rsidRPr="00000000">
        <w:rPr>
          <w:i w:val="1"/>
          <w:color w:val="cccccc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as</w:t>
      </w:r>
      <w:r w:rsidDel="00000000" w:rsidR="00000000" w:rsidRPr="00000000">
        <w:rPr>
          <w:sz w:val="24"/>
          <w:szCs w:val="24"/>
          <w:rtl w:val="0"/>
        </w:rPr>
        <w:t xml:space="preserve"> Emergency Medicine Specialty Registrar within  the Italian Emergency Medicine Training Programme, perceives a </w:t>
      </w:r>
      <w:r w:rsidDel="00000000" w:rsidR="00000000" w:rsidRPr="00000000">
        <w:rPr>
          <w:sz w:val="24"/>
          <w:szCs w:val="24"/>
          <w:rtl w:val="0"/>
        </w:rPr>
        <w:t xml:space="preserve">gross salary of 26,000 € per year, which corresponds to a net salary of approximately 1,750 € per month</w:t>
      </w:r>
      <w:r w:rsidDel="00000000" w:rsidR="00000000" w:rsidRPr="00000000">
        <w:rPr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pay is in compliance with the relevant Italian law (</w:t>
      </w:r>
      <w:r w:rsidDel="00000000" w:rsidR="00000000" w:rsidRPr="00000000">
        <w:rPr>
          <w:i w:val="1"/>
          <w:sz w:val="24"/>
          <w:szCs w:val="24"/>
          <w:rtl w:val="0"/>
        </w:rPr>
        <w:t xml:space="preserve">n. 128 of </w:t>
      </w:r>
      <w:r w:rsidDel="00000000" w:rsidR="00000000" w:rsidRPr="00000000">
        <w:rPr>
          <w:i w:val="1"/>
          <w:sz w:val="24"/>
          <w:szCs w:val="24"/>
          <w:rtl w:val="0"/>
        </w:rPr>
        <w:t xml:space="preserve">2013</w:t>
      </w:r>
      <w:r w:rsidDel="00000000" w:rsidR="00000000" w:rsidRPr="00000000">
        <w:rPr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i w:val="1"/>
          <w:color w:val="b7b7b7"/>
          <w:sz w:val="24"/>
          <w:szCs w:val="24"/>
          <w:rtl w:val="0"/>
        </w:rPr>
        <w:t xml:space="preserve">(Name of the employing University Hospital) </w:t>
      </w:r>
      <w:r w:rsidDel="00000000" w:rsidR="00000000" w:rsidRPr="00000000">
        <w:rPr>
          <w:sz w:val="24"/>
          <w:szCs w:val="24"/>
          <w:rtl w:val="0"/>
        </w:rPr>
        <w:t xml:space="preserve">will continue to provide the aforementioned salary for the whole duration of the International Emergency and Resuscitation Medicine Fellowship (IERM) undertaken by the trainee. 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in compliance with the national medical specialty training programme regulation laws (</w:t>
      </w:r>
      <w:r w:rsidDel="00000000" w:rsidR="00000000" w:rsidRPr="00000000">
        <w:rPr>
          <w:i w:val="1"/>
          <w:sz w:val="24"/>
          <w:szCs w:val="24"/>
          <w:rtl w:val="0"/>
        </w:rPr>
        <w:t xml:space="preserve">n.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sz w:val="24"/>
          <w:szCs w:val="24"/>
          <w:rtl w:val="0"/>
        </w:rPr>
        <w:t xml:space="preserve">402 of 2017</w:t>
      </w:r>
      <w:r w:rsidDel="00000000" w:rsidR="00000000" w:rsidRPr="00000000">
        <w:rPr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4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Yours Faithfully,        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Signed by the Local Training Programme Director: </w:t>
      </w:r>
      <w:r w:rsidDel="00000000" w:rsidR="00000000" w:rsidRPr="00000000">
        <w:rPr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13">
      <w:pPr>
        <w:spacing w:line="4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</w:t>
      </w:r>
    </w:p>
    <w:p w:rsidR="00000000" w:rsidDel="00000000" w:rsidP="00000000" w:rsidRDefault="00000000" w:rsidRPr="00000000" w14:paraId="00000014">
      <w:pPr>
        <w:spacing w:line="4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Date, ______                            _____________________________________</w:t>
      </w:r>
    </w:p>
    <w:p w:rsidR="00000000" w:rsidDel="00000000" w:rsidP="00000000" w:rsidRDefault="00000000" w:rsidRPr="00000000" w14:paraId="00000015">
      <w:pPr>
        <w:spacing w:line="48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4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Place, _____                   </w:t>
        <w:tab/>
        <w:t xml:space="preserve">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Stamp of the Local Training Institution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7">
      <w:pPr>
        <w:spacing w:line="48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spacing w:after="240" w:before="240" w:line="360" w:lineRule="auto"/>
      <w:rPr>
        <w:rFonts w:ascii="Calibri" w:cs="Calibri" w:eastAsia="Calibri" w:hAnsi="Calibri"/>
        <w:b w:val="1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-200024</wp:posOffset>
          </wp:positionH>
          <wp:positionV relativeFrom="paragraph">
            <wp:posOffset>-342899</wp:posOffset>
          </wp:positionV>
          <wp:extent cx="1657350" cy="1338263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57350" cy="13382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